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sz w:val="24"/>
                <w:szCs w:val="24"/>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sz w:val="24"/>
                <w:szCs w:val="24"/>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a3zd11dgk038"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59kfzk6nu7os"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97rrnx1hvj9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rprc5798iblh"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9d6h3l29z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yhl81i5bmjny"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944euiokv5i"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6i8psv51spgd"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cb7vo1nrwmn"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ebrdi3qaayv"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i1r5jm7czii"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rf4f1ozy384"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6nhbqs6fapj4"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throughout the Contract Period;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vertAlign w:val="baseline"/>
        </w:rPr>
      </w:pPr>
      <w:bookmarkStart w:colFirst="0" w:colLast="0" w:name="_heading=h.lvbd24jechqp" w:id="13"/>
      <w:bookmarkEnd w:id="13"/>
      <w:r w:rsidDel="00000000" w:rsidR="00000000" w:rsidRPr="00000000">
        <w:rPr>
          <w:rFonts w:ascii="Arial" w:cs="Arial" w:eastAsia="Arial" w:hAnsi="Arial"/>
          <w:b w:val="0"/>
          <w:i w:val="0"/>
          <w:smallCaps w:val="0"/>
          <w:strike w:val="0"/>
          <w:color w:val="000000"/>
          <w:sz w:val="24"/>
          <w:szCs w:val="24"/>
          <w:u w:val="none"/>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after a request from the Buyer for an up-to-date copy of the Exit Plan;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after the date of the Termination Assistance Notice;</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b122jerrzx80"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ku5kops0vrld"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4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0">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momvlhwxieet"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2vyw6vgoryl"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t9k12jm4uqq"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l3y4rkgo4ip"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maax0myvyg0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12eiv1kyble"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5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ltfsec5y2tr"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5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4bbnu1pr5"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bhk09ehjowv"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oufah6hypy"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mm299jhuwcr"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9o44d85ccjek"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bqnxugkcpt0"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dfpuqfm1x9bv" w:id="29"/>
    <w:bookmarkEnd w:id="29"/>
    <w:p w:rsidR="00000000" w:rsidDel="00000000" w:rsidP="00000000" w:rsidRDefault="00000000" w:rsidRPr="00000000" w14:paraId="0000006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vel3flohgpl"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u7hax7z1jjk"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6ovx7qyegw"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vemlkd3iu2s"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k70n8qr6bt1c"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y0ffh4xy42sx"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53m90mv9qxyu"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tmsi5rqx24ch"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7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clr843urw4rv"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w:t>
    </w:r>
    <w:bookmarkStart w:colFirst="0" w:colLast="0" w:name="bookmark=id.5u7jfpezec0s"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TPaM/uQDZfx5cOVcKx6CojHbKQ==">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2019-04-10T23:19:00Z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